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DE22C" w14:textId="49C1B50F" w:rsidR="00B73AA8" w:rsidRPr="00767AB4" w:rsidRDefault="009D47A9" w:rsidP="00F6153E">
      <w:pPr>
        <w:pStyle w:val="ListParagraph"/>
        <w:numPr>
          <w:ilvl w:val="0"/>
          <w:numId w:val="14"/>
        </w:numPr>
        <w:spacing w:line="360" w:lineRule="auto"/>
        <w:rPr>
          <w:sz w:val="28"/>
          <w:szCs w:val="28"/>
        </w:rPr>
      </w:pPr>
      <w:r w:rsidRPr="00767AB4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677DD50" wp14:editId="2B557B3C">
            <wp:simplePos x="0" y="0"/>
            <wp:positionH relativeFrom="column">
              <wp:posOffset>-790575</wp:posOffset>
            </wp:positionH>
            <wp:positionV relativeFrom="paragraph">
              <wp:posOffset>9525</wp:posOffset>
            </wp:positionV>
            <wp:extent cx="838200" cy="13049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508" w:rsidRPr="00767AB4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4A2E4434" wp14:editId="00EE0081">
            <wp:simplePos x="0" y="0"/>
            <wp:positionH relativeFrom="column">
              <wp:posOffset>5324475</wp:posOffset>
            </wp:positionH>
            <wp:positionV relativeFrom="paragraph">
              <wp:posOffset>-381000</wp:posOffset>
            </wp:positionV>
            <wp:extent cx="1162050" cy="79057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FF3" w:rsidRPr="00767AB4">
        <w:rPr>
          <w:sz w:val="28"/>
          <w:szCs w:val="28"/>
        </w:rPr>
        <w:t xml:space="preserve">Juice is </w:t>
      </w:r>
      <w:r w:rsidR="00672FE0" w:rsidRPr="00767AB4">
        <w:rPr>
          <w:sz w:val="28"/>
          <w:szCs w:val="28"/>
        </w:rPr>
        <w:t>not included on any planned menu for infants</w:t>
      </w:r>
    </w:p>
    <w:p w14:paraId="12AB3ED1" w14:textId="0C301A85" w:rsidR="00431FF3" w:rsidRPr="00767AB4" w:rsidRDefault="00672FE0" w:rsidP="00672FE0">
      <w:pPr>
        <w:pStyle w:val="ListParagraph"/>
        <w:numPr>
          <w:ilvl w:val="0"/>
          <w:numId w:val="14"/>
        </w:numPr>
        <w:spacing w:line="360" w:lineRule="auto"/>
        <w:rPr>
          <w:sz w:val="28"/>
          <w:szCs w:val="28"/>
        </w:rPr>
      </w:pPr>
      <w:r w:rsidRPr="00767AB4">
        <w:rPr>
          <w:sz w:val="28"/>
          <w:szCs w:val="28"/>
        </w:rPr>
        <w:t>Non-creditable food items, such as ‘cheese food’ are not included in any planned menus for infants</w:t>
      </w:r>
    </w:p>
    <w:p w14:paraId="43D4C4FC" w14:textId="7BA50CB4" w:rsidR="00431FF3" w:rsidRPr="00767AB4" w:rsidRDefault="00672FE0" w:rsidP="00672FE0">
      <w:pPr>
        <w:pStyle w:val="ListParagraph"/>
        <w:numPr>
          <w:ilvl w:val="0"/>
          <w:numId w:val="14"/>
        </w:numPr>
        <w:spacing w:line="360" w:lineRule="auto"/>
        <w:rPr>
          <w:sz w:val="28"/>
          <w:szCs w:val="28"/>
        </w:rPr>
      </w:pPr>
      <w:r w:rsidRPr="00767AB4">
        <w:rPr>
          <w:sz w:val="28"/>
          <w:szCs w:val="28"/>
        </w:rPr>
        <w:t xml:space="preserve">Only iron-fortified, FDA regulated infant formula or breast milk </w:t>
      </w:r>
      <w:r w:rsidR="00431FF3" w:rsidRPr="00767AB4">
        <w:rPr>
          <w:sz w:val="28"/>
          <w:szCs w:val="28"/>
        </w:rPr>
        <w:t xml:space="preserve"> </w:t>
      </w:r>
      <w:r w:rsidRPr="00767AB4">
        <w:rPr>
          <w:sz w:val="28"/>
          <w:szCs w:val="28"/>
        </w:rPr>
        <w:t>are included as part of a reimbursable meal for infants</w:t>
      </w:r>
    </w:p>
    <w:p w14:paraId="0D3E792B" w14:textId="5D061A0B" w:rsidR="00431FF3" w:rsidRPr="00767AB4" w:rsidRDefault="00431FF3" w:rsidP="00F6153E">
      <w:pPr>
        <w:pStyle w:val="ListParagraph"/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767AB4">
        <w:rPr>
          <w:sz w:val="28"/>
          <w:szCs w:val="28"/>
        </w:rPr>
        <w:t>Yogurt contains no more than 23 grams of sugar per 6 ounces</w:t>
      </w:r>
    </w:p>
    <w:p w14:paraId="4E21F5E1" w14:textId="2ACC4A3A" w:rsidR="009D47A9" w:rsidRDefault="009D47A9" w:rsidP="00F6153E">
      <w:pPr>
        <w:pStyle w:val="ListParagraph"/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767AB4">
        <w:rPr>
          <w:sz w:val="28"/>
          <w:szCs w:val="28"/>
        </w:rPr>
        <w:t>Ready to eat breakfast cereal contains no more than 6 grams of sugar per dry ounce</w:t>
      </w:r>
    </w:p>
    <w:p w14:paraId="7A4867A9" w14:textId="242FC22A" w:rsidR="00767AB4" w:rsidRPr="00767AB4" w:rsidRDefault="00767AB4" w:rsidP="00F6153E">
      <w:pPr>
        <w:pStyle w:val="ListParagraph"/>
        <w:numPr>
          <w:ilvl w:val="0"/>
          <w:numId w:val="1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Infant cereal included as part of a reimbursable meal is iron fortified</w:t>
      </w:r>
    </w:p>
    <w:p w14:paraId="6A2B48F5" w14:textId="0683C195" w:rsidR="00431FF3" w:rsidRPr="00767AB4" w:rsidRDefault="00672FE0" w:rsidP="00672FE0">
      <w:pPr>
        <w:pStyle w:val="ListParagraph"/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767AB4">
        <w:rPr>
          <w:sz w:val="28"/>
          <w:szCs w:val="28"/>
        </w:rPr>
        <w:t>Tofu is no</w:t>
      </w:r>
      <w:bookmarkStart w:id="0" w:name="_GoBack"/>
      <w:bookmarkEnd w:id="0"/>
      <w:r w:rsidRPr="00767AB4">
        <w:rPr>
          <w:sz w:val="28"/>
          <w:szCs w:val="28"/>
        </w:rPr>
        <w:t>t creditable as part of any infant meals</w:t>
      </w:r>
    </w:p>
    <w:p w14:paraId="0CD38983" w14:textId="57275D72" w:rsidR="0049354A" w:rsidRPr="00767AB4" w:rsidRDefault="00767AB4" w:rsidP="00F6153E">
      <w:pPr>
        <w:pStyle w:val="ListParagraph"/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767AB4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67F407D1" wp14:editId="73023511">
            <wp:simplePos x="0" y="0"/>
            <wp:positionH relativeFrom="rightMargin">
              <wp:align>left</wp:align>
            </wp:positionH>
            <wp:positionV relativeFrom="paragraph">
              <wp:posOffset>135255</wp:posOffset>
            </wp:positionV>
            <wp:extent cx="809625" cy="144780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47A9" w:rsidRPr="00767AB4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44060F5" wp14:editId="2B75BDC2">
            <wp:simplePos x="0" y="0"/>
            <wp:positionH relativeFrom="column">
              <wp:posOffset>-761365</wp:posOffset>
            </wp:positionH>
            <wp:positionV relativeFrom="paragraph">
              <wp:posOffset>460375</wp:posOffset>
            </wp:positionV>
            <wp:extent cx="800100" cy="8858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2FE0" w:rsidRPr="00767AB4">
        <w:rPr>
          <w:sz w:val="28"/>
          <w:szCs w:val="28"/>
        </w:rPr>
        <w:t xml:space="preserve">Infants are offered all required meal pattern components as they are developmentally ready to receive them </w:t>
      </w:r>
    </w:p>
    <w:p w14:paraId="0D57195D" w14:textId="773EDE26" w:rsidR="00672FE0" w:rsidRPr="00767AB4" w:rsidRDefault="00672FE0" w:rsidP="00F6153E">
      <w:pPr>
        <w:pStyle w:val="ListParagraph"/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767AB4">
        <w:rPr>
          <w:sz w:val="28"/>
          <w:szCs w:val="28"/>
        </w:rPr>
        <w:t xml:space="preserve">Serving sizes </w:t>
      </w:r>
      <w:r w:rsidRPr="00767AB4">
        <w:rPr>
          <w:i/>
          <w:sz w:val="28"/>
          <w:szCs w:val="28"/>
        </w:rPr>
        <w:t>offered</w:t>
      </w:r>
      <w:r w:rsidRPr="00767AB4">
        <w:rPr>
          <w:sz w:val="28"/>
          <w:szCs w:val="28"/>
        </w:rPr>
        <w:t xml:space="preserve"> are correct for each age group</w:t>
      </w:r>
    </w:p>
    <w:p w14:paraId="70556593" w14:textId="2FC93CCB" w:rsidR="00672FE0" w:rsidRPr="00767AB4" w:rsidRDefault="00672FE0" w:rsidP="00F6153E">
      <w:pPr>
        <w:pStyle w:val="ListParagraph"/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767AB4">
        <w:rPr>
          <w:sz w:val="28"/>
          <w:szCs w:val="28"/>
        </w:rPr>
        <w:t>Staff are trained on appropriate documentation for mothers who choose to breastfeed on site</w:t>
      </w:r>
    </w:p>
    <w:p w14:paraId="39CB692D" w14:textId="32903BD6" w:rsidR="00672FE0" w:rsidRPr="00767AB4" w:rsidRDefault="00672FE0" w:rsidP="00F6153E">
      <w:pPr>
        <w:pStyle w:val="ListParagraph"/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767AB4">
        <w:rPr>
          <w:sz w:val="28"/>
          <w:szCs w:val="28"/>
        </w:rPr>
        <w:t>Parents provide no more than one (1) meal component (including breast milk) as part of a reimbursable infant meal</w:t>
      </w:r>
    </w:p>
    <w:p w14:paraId="0A203884" w14:textId="0E32FE4D" w:rsidR="009D47A9" w:rsidRPr="00767AB4" w:rsidRDefault="009D47A9" w:rsidP="00F6153E">
      <w:pPr>
        <w:pStyle w:val="ListParagraph"/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767AB4">
        <w:rPr>
          <w:sz w:val="28"/>
          <w:szCs w:val="28"/>
        </w:rPr>
        <w:t>The center offers at least one variety of creditable formula for infants participating in the CACFP</w:t>
      </w:r>
    </w:p>
    <w:p w14:paraId="56109B80" w14:textId="62543EB5" w:rsidR="009D47A9" w:rsidRPr="00767AB4" w:rsidRDefault="009D47A9" w:rsidP="00F6153E">
      <w:pPr>
        <w:pStyle w:val="ListParagraph"/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767AB4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5B13B3A" wp14:editId="54F687E9">
            <wp:simplePos x="0" y="0"/>
            <wp:positionH relativeFrom="page">
              <wp:align>left</wp:align>
            </wp:positionH>
            <wp:positionV relativeFrom="paragraph">
              <wp:posOffset>6350</wp:posOffset>
            </wp:positionV>
            <wp:extent cx="1047750" cy="122872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7AB4">
        <w:rPr>
          <w:sz w:val="28"/>
          <w:szCs w:val="28"/>
        </w:rPr>
        <w:t xml:space="preserve">All infants in care at the time of service are offered participation in the CACFP </w:t>
      </w:r>
    </w:p>
    <w:p w14:paraId="60F11A8B" w14:textId="7C71D13D" w:rsidR="009D47A9" w:rsidRPr="00767AB4" w:rsidRDefault="009D47A9" w:rsidP="00F6153E">
      <w:pPr>
        <w:pStyle w:val="ListParagraph"/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767AB4">
        <w:rPr>
          <w:sz w:val="28"/>
          <w:szCs w:val="28"/>
        </w:rPr>
        <w:t>Medical statements are maintained for any modifications to infant meals that are not compliant with meal pattern requirements</w:t>
      </w:r>
    </w:p>
    <w:p w14:paraId="0BC835C5" w14:textId="5213CF57" w:rsidR="0049354A" w:rsidRPr="00767AB4" w:rsidRDefault="009D47A9" w:rsidP="003350DA">
      <w:pPr>
        <w:pStyle w:val="ListParagraph"/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767AB4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B88D19E" wp14:editId="054514D6">
            <wp:simplePos x="0" y="0"/>
            <wp:positionH relativeFrom="page">
              <wp:posOffset>6619875</wp:posOffset>
            </wp:positionH>
            <wp:positionV relativeFrom="paragraph">
              <wp:posOffset>255904</wp:posOffset>
            </wp:positionV>
            <wp:extent cx="1038225" cy="71437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7AB4">
        <w:rPr>
          <w:sz w:val="28"/>
          <w:szCs w:val="28"/>
        </w:rPr>
        <w:t xml:space="preserve">Documentation of specific food items and quantities </w:t>
      </w:r>
      <w:r w:rsidRPr="00767AB4">
        <w:rPr>
          <w:i/>
          <w:sz w:val="28"/>
          <w:szCs w:val="28"/>
        </w:rPr>
        <w:t>offered</w:t>
      </w:r>
      <w:r w:rsidRPr="00767AB4">
        <w:rPr>
          <w:sz w:val="28"/>
          <w:szCs w:val="28"/>
        </w:rPr>
        <w:t xml:space="preserve"> to each infant on a daily basis, at each meal period, is maintained on site at the center</w:t>
      </w:r>
    </w:p>
    <w:sectPr w:rsidR="0049354A" w:rsidRPr="00767AB4" w:rsidSect="00431FF3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59801" w14:textId="77777777" w:rsidR="00D95BB0" w:rsidRDefault="00D95BB0" w:rsidP="00B57CFE">
      <w:pPr>
        <w:spacing w:after="0" w:line="240" w:lineRule="auto"/>
      </w:pPr>
      <w:r>
        <w:separator/>
      </w:r>
    </w:p>
  </w:endnote>
  <w:endnote w:type="continuationSeparator" w:id="0">
    <w:p w14:paraId="408CE963" w14:textId="77777777" w:rsidR="00D95BB0" w:rsidRDefault="00D95BB0" w:rsidP="00B57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BA964" w14:textId="5F8F7ABF" w:rsidR="00F800B7" w:rsidRDefault="00F800B7" w:rsidP="00F800B7">
    <w:pPr>
      <w:pStyle w:val="Footer"/>
      <w:jc w:val="right"/>
    </w:pPr>
    <w:r>
      <w:rPr>
        <w:b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3456B973" wp14:editId="1D4799A4">
          <wp:simplePos x="0" y="0"/>
          <wp:positionH relativeFrom="column">
            <wp:posOffset>-200025</wp:posOffset>
          </wp:positionH>
          <wp:positionV relativeFrom="paragraph">
            <wp:posOffset>-285750</wp:posOffset>
          </wp:positionV>
          <wp:extent cx="2610485" cy="828675"/>
          <wp:effectExtent l="0" t="0" r="0" b="0"/>
          <wp:wrapTight wrapText="bothSides">
            <wp:wrapPolygon edited="0">
              <wp:start x="2049" y="3476"/>
              <wp:lineTo x="1261" y="4469"/>
              <wp:lineTo x="315" y="8938"/>
              <wp:lineTo x="315" y="12910"/>
              <wp:lineTo x="1734" y="18372"/>
              <wp:lineTo x="2207" y="18372"/>
              <wp:lineTo x="6620" y="18372"/>
              <wp:lineTo x="16551" y="18372"/>
              <wp:lineTo x="21122" y="15890"/>
              <wp:lineTo x="20964" y="7448"/>
              <wp:lineTo x="18127" y="5959"/>
              <wp:lineTo x="6620" y="3476"/>
              <wp:lineTo x="2049" y="3476"/>
            </wp:wrapPolygon>
          </wp:wrapTight>
          <wp:docPr id="2" name="Picture 1" descr="C:\Documents and Settings\bessbe\Local Settings\Temporary Internet Files\Content.Outlook\AEC0T659\RIDE_CNP_Logo_Blue_v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bessbe\Local Settings\Temporary Internet Files\Content.Outlook\AEC0T659\RIDE_CNP_Logo_Blue_v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048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Rhode Island Department of Education – July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21464" w14:textId="77777777" w:rsidR="00D95BB0" w:rsidRDefault="00D95BB0" w:rsidP="00B57CFE">
      <w:pPr>
        <w:spacing w:after="0" w:line="240" w:lineRule="auto"/>
      </w:pPr>
      <w:r>
        <w:separator/>
      </w:r>
    </w:p>
  </w:footnote>
  <w:footnote w:type="continuationSeparator" w:id="0">
    <w:p w14:paraId="42B772E9" w14:textId="77777777" w:rsidR="00D95BB0" w:rsidRDefault="00D95BB0" w:rsidP="00B57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FAE18" w14:textId="6A274076" w:rsidR="00B57CFE" w:rsidRDefault="00B57CFE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7193586" wp14:editId="781315DB">
              <wp:simplePos x="0" y="0"/>
              <wp:positionH relativeFrom="margin">
                <wp:align>center</wp:align>
              </wp:positionH>
              <wp:positionV relativeFrom="topMargin">
                <wp:posOffset>227965</wp:posOffset>
              </wp:positionV>
              <wp:extent cx="7191375" cy="285750"/>
              <wp:effectExtent l="0" t="0" r="9525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91375" cy="28575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3B1C09C" w14:textId="3C28C8E5" w:rsidR="00B57CFE" w:rsidRDefault="00431FF3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Checklist for implementing the new </w:t>
                              </w:r>
                              <w:r w:rsidR="009D47A9">
                                <w:rPr>
                                  <w:caps/>
                                  <w:color w:val="FFFFFF" w:themeColor="background1"/>
                                </w:rPr>
                                <w:t xml:space="preserve">infant 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meal pattern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193586" id="Rectangle 197" o:spid="_x0000_s1026" style="position:absolute;margin-left:0;margin-top:17.95pt;width:566.25pt;height:22.5pt;z-index:-251657216;visibility:visible;mso-wrap-style:square;mso-width-percent:0;mso-height-percent:0;mso-wrap-distance-left:9.35pt;mso-wrap-distance-top:0;mso-wrap-distance-right:9.35pt;mso-wrap-distance-bottom:0;mso-position-horizontal:center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" o:allowoverlap="f" fillcolor="#5b9bd5 [3204]" stroked="f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53B1C09C" w14:textId="3C28C8E5" w:rsidR="00B57CFE" w:rsidRDefault="00431FF3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Checklist for implementing the new </w:t>
                        </w:r>
                        <w:r w:rsidR="009D47A9">
                          <w:rPr>
                            <w:caps/>
                            <w:color w:val="FFFFFF" w:themeColor="background1"/>
                          </w:rPr>
                          <w:t xml:space="preserve">infant 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>meal pattern</w:t>
                        </w:r>
                      </w:p>
                    </w:sdtContent>
                  </w:sdt>
                </w:txbxContent>
              </v:textbox>
              <w10:wrap type="square"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F16F4"/>
    <w:multiLevelType w:val="hybridMultilevel"/>
    <w:tmpl w:val="8C9833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046C1"/>
    <w:multiLevelType w:val="hybridMultilevel"/>
    <w:tmpl w:val="59E64D2A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24B5848"/>
    <w:multiLevelType w:val="hybridMultilevel"/>
    <w:tmpl w:val="1C924FE4"/>
    <w:lvl w:ilvl="0" w:tplc="2CD2F0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1679B"/>
    <w:multiLevelType w:val="hybridMultilevel"/>
    <w:tmpl w:val="E2C098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22585"/>
    <w:multiLevelType w:val="hybridMultilevel"/>
    <w:tmpl w:val="2228DC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63299"/>
    <w:multiLevelType w:val="hybridMultilevel"/>
    <w:tmpl w:val="C88883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C498E"/>
    <w:multiLevelType w:val="multilevel"/>
    <w:tmpl w:val="2E54D934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-8"/>
        <w:w w:val="105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8E12B4E"/>
    <w:multiLevelType w:val="hybridMultilevel"/>
    <w:tmpl w:val="23AABB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D5395"/>
    <w:multiLevelType w:val="hybridMultilevel"/>
    <w:tmpl w:val="8A58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8355EF"/>
    <w:multiLevelType w:val="hybridMultilevel"/>
    <w:tmpl w:val="CF5470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95C7D"/>
    <w:multiLevelType w:val="hybridMultilevel"/>
    <w:tmpl w:val="D0FE1A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DD6445"/>
    <w:multiLevelType w:val="hybridMultilevel"/>
    <w:tmpl w:val="F5F6858A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631031B9"/>
    <w:multiLevelType w:val="hybridMultilevel"/>
    <w:tmpl w:val="74F43A30"/>
    <w:lvl w:ilvl="0" w:tplc="2CD2F0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CC1FE3"/>
    <w:multiLevelType w:val="multilevel"/>
    <w:tmpl w:val="0C987AA0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-8"/>
        <w:w w:val="105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1267BE8"/>
    <w:multiLevelType w:val="hybridMultilevel"/>
    <w:tmpl w:val="410CFF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9607BE"/>
    <w:multiLevelType w:val="hybridMultilevel"/>
    <w:tmpl w:val="4942B628"/>
    <w:lvl w:ilvl="0" w:tplc="F13655FE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962515"/>
    <w:multiLevelType w:val="hybridMultilevel"/>
    <w:tmpl w:val="AAF626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6"/>
  </w:num>
  <w:num w:numId="4">
    <w:abstractNumId w:val="0"/>
  </w:num>
  <w:num w:numId="5">
    <w:abstractNumId w:val="15"/>
  </w:num>
  <w:num w:numId="6">
    <w:abstractNumId w:val="3"/>
  </w:num>
  <w:num w:numId="7">
    <w:abstractNumId w:val="11"/>
  </w:num>
  <w:num w:numId="8">
    <w:abstractNumId w:val="1"/>
  </w:num>
  <w:num w:numId="9">
    <w:abstractNumId w:val="7"/>
  </w:num>
  <w:num w:numId="10">
    <w:abstractNumId w:val="5"/>
  </w:num>
  <w:num w:numId="11">
    <w:abstractNumId w:val="13"/>
  </w:num>
  <w:num w:numId="12">
    <w:abstractNumId w:val="6"/>
  </w:num>
  <w:num w:numId="13">
    <w:abstractNumId w:val="8"/>
  </w:num>
  <w:num w:numId="14">
    <w:abstractNumId w:val="12"/>
  </w:num>
  <w:num w:numId="15">
    <w:abstractNumId w:val="2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4E2"/>
    <w:rsid w:val="000254CF"/>
    <w:rsid w:val="000974E2"/>
    <w:rsid w:val="000E5993"/>
    <w:rsid w:val="00176620"/>
    <w:rsid w:val="001C76DF"/>
    <w:rsid w:val="00285DAE"/>
    <w:rsid w:val="003C620B"/>
    <w:rsid w:val="003C7377"/>
    <w:rsid w:val="00417F32"/>
    <w:rsid w:val="00431FF3"/>
    <w:rsid w:val="00462D40"/>
    <w:rsid w:val="0049354A"/>
    <w:rsid w:val="00550F79"/>
    <w:rsid w:val="00574F68"/>
    <w:rsid w:val="00613F37"/>
    <w:rsid w:val="00672FE0"/>
    <w:rsid w:val="00767AB4"/>
    <w:rsid w:val="008455F6"/>
    <w:rsid w:val="00861ECD"/>
    <w:rsid w:val="009D47A9"/>
    <w:rsid w:val="009E0344"/>
    <w:rsid w:val="009F4508"/>
    <w:rsid w:val="00A51253"/>
    <w:rsid w:val="00B41C7F"/>
    <w:rsid w:val="00B42E2D"/>
    <w:rsid w:val="00B57CFE"/>
    <w:rsid w:val="00B73AA8"/>
    <w:rsid w:val="00BE7C21"/>
    <w:rsid w:val="00C262AD"/>
    <w:rsid w:val="00C67B02"/>
    <w:rsid w:val="00D2704B"/>
    <w:rsid w:val="00D32950"/>
    <w:rsid w:val="00D60A64"/>
    <w:rsid w:val="00D66346"/>
    <w:rsid w:val="00D95BB0"/>
    <w:rsid w:val="00DF22EA"/>
    <w:rsid w:val="00E00000"/>
    <w:rsid w:val="00F6153E"/>
    <w:rsid w:val="00F800B7"/>
    <w:rsid w:val="00FB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9F0BBD3"/>
  <w15:chartTrackingRefBased/>
  <w15:docId w15:val="{2E3F2773-B791-4185-BE7B-263DEE9A1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4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CFE"/>
  </w:style>
  <w:style w:type="paragraph" w:styleId="Footer">
    <w:name w:val="footer"/>
    <w:basedOn w:val="Normal"/>
    <w:link w:val="FooterChar"/>
    <w:uiPriority w:val="99"/>
    <w:unhideWhenUsed/>
    <w:rsid w:val="00B57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CFE"/>
  </w:style>
  <w:style w:type="paragraph" w:styleId="BalloonText">
    <w:name w:val="Balloon Text"/>
    <w:basedOn w:val="Normal"/>
    <w:link w:val="BalloonTextChar"/>
    <w:uiPriority w:val="99"/>
    <w:semiHidden/>
    <w:unhideWhenUsed/>
    <w:rsid w:val="00FB3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7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E51C90C244C9419C3E73092C87AADF" ma:contentTypeVersion="8" ma:contentTypeDescription="Create a new document." ma:contentTypeScope="" ma:versionID="3cadb062aa29a2cb5139559a798419e8">
  <xsd:schema xmlns:xsd="http://www.w3.org/2001/XMLSchema" xmlns:xs="http://www.w3.org/2001/XMLSchema" xmlns:p="http://schemas.microsoft.com/office/2006/metadata/properties" xmlns:ns2="fb4ce569-0273-4228-9157-33b14876d013" xmlns:ns3="cb42a20e-e0b4-4657-87ca-b30564c93f19" targetNamespace="http://schemas.microsoft.com/office/2006/metadata/properties" ma:root="true" ma:fieldsID="75e54ae9a1da4b2b7cc03a6bddcff000" ns2:_="" ns3:_="">
    <xsd:import namespace="fb4ce569-0273-4228-9157-33b14876d013"/>
    <xsd:import namespace="cb42a20e-e0b4-4657-87ca-b30564c93f1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ce569-0273-4228-9157-33b14876d0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2a20e-e0b4-4657-87ca-b30564c93f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b4ce569-0273-4228-9157-33b14876d013">
      <UserInfo>
        <DisplayName>Dahlin, Roxanne</DisplayName>
        <AccountId>348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252249D-7BFC-42D2-9C0D-4FBED5906CD5}"/>
</file>

<file path=customXml/itemProps2.xml><?xml version="1.0" encoding="utf-8"?>
<ds:datastoreItem xmlns:ds="http://schemas.openxmlformats.org/officeDocument/2006/customXml" ds:itemID="{D6D9137A-D605-40C1-9C4A-100EA5837F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3237CE-3183-4910-A928-829C0F79A9D8}">
  <ds:schemaRefs>
    <ds:schemaRef ds:uri="http://purl.org/dc/dcmitype/"/>
    <ds:schemaRef ds:uri="fb4ce569-0273-4228-9157-33b14876d013"/>
    <ds:schemaRef ds:uri="http://purl.org/dc/terms/"/>
    <ds:schemaRef ds:uri="cb42a20e-e0b4-4657-87ca-b30564c93f19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for implementing the new meal pattern</vt:lpstr>
    </vt:vector>
  </TitlesOfParts>
  <Company>RIDE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implementing the new infant meal pattern</dc:title>
  <dc:subject/>
  <dc:creator>Patrolia, Jessica</dc:creator>
  <cp:keywords/>
  <dc:description/>
  <cp:lastModifiedBy>Patrolia, Jessica</cp:lastModifiedBy>
  <cp:revision>3</cp:revision>
  <cp:lastPrinted>2017-07-11T19:01:00Z</cp:lastPrinted>
  <dcterms:created xsi:type="dcterms:W3CDTF">2017-09-06T17:15:00Z</dcterms:created>
  <dcterms:modified xsi:type="dcterms:W3CDTF">2017-09-06T17:42:00Z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0x010100C4E51C90C244C9419C3E73092C87AADF</vt:lpwstr>
  </property>
</Properties>
</file>